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14" w:rsidRPr="000A1714" w:rsidRDefault="000A1714" w:rsidP="000A1714">
      <w:pPr>
        <w:pStyle w:val="Default"/>
        <w:rPr>
          <w:rFonts w:ascii="Calbri" w:hAnsi="Calbri"/>
        </w:rPr>
      </w:pPr>
    </w:p>
    <w:p w:rsidR="000A1714" w:rsidRPr="000A1714" w:rsidRDefault="000A1714" w:rsidP="000A1714">
      <w:pPr>
        <w:pStyle w:val="Default"/>
        <w:rPr>
          <w:rFonts w:ascii="Calbri" w:hAnsi="Calbri"/>
          <w:b/>
          <w:bCs/>
          <w:sz w:val="20"/>
          <w:szCs w:val="20"/>
        </w:rPr>
      </w:pPr>
      <w:r w:rsidRPr="000A1714">
        <w:rPr>
          <w:rFonts w:ascii="Calbri" w:hAnsi="Calbri"/>
          <w:b/>
          <w:bCs/>
          <w:sz w:val="20"/>
          <w:szCs w:val="20"/>
        </w:rPr>
        <w:t>G</w:t>
      </w:r>
      <w:r w:rsidRPr="000A1714">
        <w:rPr>
          <w:rFonts w:ascii="Calbri" w:hAnsi="Calbri"/>
          <w:b/>
          <w:bCs/>
          <w:sz w:val="20"/>
          <w:szCs w:val="20"/>
        </w:rPr>
        <w:t xml:space="preserve">ranite Falls School District </w:t>
      </w:r>
    </w:p>
    <w:p w:rsidR="000A1714" w:rsidRPr="000A1714" w:rsidRDefault="000A1714" w:rsidP="000A1714">
      <w:pPr>
        <w:pStyle w:val="Default"/>
        <w:rPr>
          <w:rFonts w:ascii="Calbri" w:hAnsi="Calbri"/>
          <w:sz w:val="20"/>
          <w:szCs w:val="20"/>
        </w:rPr>
      </w:pPr>
      <w:r w:rsidRPr="000A1714">
        <w:rPr>
          <w:rFonts w:ascii="Calbri" w:hAnsi="Calbri"/>
          <w:b/>
          <w:bCs/>
          <w:sz w:val="20"/>
          <w:szCs w:val="20"/>
        </w:rPr>
        <w:t xml:space="preserve">Position Description </w:t>
      </w:r>
    </w:p>
    <w:p w:rsidR="000A1714" w:rsidRPr="000A1714" w:rsidRDefault="000A1714" w:rsidP="000A1714">
      <w:pPr>
        <w:pStyle w:val="Default"/>
        <w:rPr>
          <w:rFonts w:ascii="Calbri" w:hAnsi="Calbri"/>
          <w:color w:val="auto"/>
          <w:sz w:val="20"/>
          <w:szCs w:val="20"/>
        </w:rPr>
      </w:pPr>
    </w:p>
    <w:p w:rsidR="000A1714" w:rsidRPr="000A1714" w:rsidRDefault="000A1714" w:rsidP="000A1714">
      <w:pPr>
        <w:pStyle w:val="Default"/>
        <w:rPr>
          <w:rFonts w:ascii="Calbri" w:hAnsi="Calbri"/>
          <w:color w:val="auto"/>
          <w:sz w:val="20"/>
          <w:szCs w:val="20"/>
        </w:rPr>
      </w:pPr>
      <w:r w:rsidRPr="000A1714">
        <w:rPr>
          <w:rFonts w:ascii="Calbri" w:hAnsi="Calbri"/>
          <w:b/>
          <w:bCs/>
          <w:color w:val="auto"/>
          <w:sz w:val="20"/>
          <w:szCs w:val="20"/>
        </w:rPr>
        <w:t xml:space="preserve">STUDENT SUPPORT ADVOCATE </w:t>
      </w:r>
    </w:p>
    <w:p w:rsidR="000A1714" w:rsidRPr="000A1714" w:rsidRDefault="000A1714" w:rsidP="000A1714">
      <w:pPr>
        <w:pStyle w:val="Default"/>
        <w:rPr>
          <w:rFonts w:ascii="Calbri" w:hAnsi="Calbri"/>
          <w:color w:val="auto"/>
          <w:sz w:val="20"/>
          <w:szCs w:val="20"/>
        </w:rPr>
      </w:pPr>
      <w:r w:rsidRPr="000A1714">
        <w:rPr>
          <w:rFonts w:ascii="Calbri" w:hAnsi="Calbri"/>
          <w:b/>
          <w:bCs/>
          <w:color w:val="auto"/>
          <w:sz w:val="20"/>
          <w:szCs w:val="20"/>
        </w:rPr>
        <w:t xml:space="preserve">GENERAL SUMMARY </w:t>
      </w:r>
    </w:p>
    <w:p w:rsidR="000A1714" w:rsidRPr="000A1714" w:rsidRDefault="000A1714" w:rsidP="000A1714">
      <w:pPr>
        <w:pStyle w:val="Default"/>
        <w:rPr>
          <w:rFonts w:ascii="Calbri" w:hAnsi="Calbri"/>
          <w:color w:val="auto"/>
          <w:sz w:val="20"/>
          <w:szCs w:val="20"/>
        </w:rPr>
      </w:pPr>
      <w:r w:rsidRPr="000A1714">
        <w:rPr>
          <w:rFonts w:ascii="Calbri" w:hAnsi="Calbri"/>
          <w:color w:val="auto"/>
          <w:sz w:val="20"/>
          <w:szCs w:val="20"/>
        </w:rPr>
        <w:t xml:space="preserve">The responsibilities of this position are to work with at-risk students and families, as well as relevant school staff and community resources and to orchestrate meaningful, positive, and sustainable academic and social interventions. </w:t>
      </w:r>
    </w:p>
    <w:p w:rsidR="000A1714" w:rsidRPr="000A1714" w:rsidRDefault="000A1714" w:rsidP="000A1714">
      <w:pPr>
        <w:pStyle w:val="Default"/>
        <w:rPr>
          <w:rFonts w:ascii="Calbri" w:hAnsi="Calbri"/>
          <w:color w:val="auto"/>
          <w:sz w:val="20"/>
          <w:szCs w:val="20"/>
        </w:rPr>
      </w:pPr>
      <w:r w:rsidRPr="000A1714">
        <w:rPr>
          <w:rFonts w:ascii="Calbri" w:hAnsi="Calbri"/>
          <w:b/>
          <w:bCs/>
          <w:color w:val="auto"/>
          <w:sz w:val="20"/>
          <w:szCs w:val="20"/>
        </w:rPr>
        <w:t xml:space="preserve">TYPICAL FUNCTIONS </w:t>
      </w:r>
    </w:p>
    <w:p w:rsidR="000A1714" w:rsidRPr="000A1714" w:rsidRDefault="000A1714" w:rsidP="000A1714">
      <w:pPr>
        <w:pStyle w:val="Default"/>
        <w:rPr>
          <w:rFonts w:ascii="Calbri" w:hAnsi="Calbri"/>
          <w:color w:val="auto"/>
          <w:sz w:val="20"/>
          <w:szCs w:val="20"/>
        </w:rPr>
      </w:pPr>
      <w:proofErr w:type="gramStart"/>
      <w:r w:rsidRPr="000A1714">
        <w:rPr>
          <w:rFonts w:ascii="Calbri" w:hAnsi="Calbri"/>
          <w:color w:val="auto"/>
          <w:sz w:val="20"/>
          <w:szCs w:val="20"/>
        </w:rPr>
        <w:t>To effectively perform</w:t>
      </w:r>
      <w:proofErr w:type="gramEnd"/>
      <w:r w:rsidRPr="000A1714">
        <w:rPr>
          <w:rFonts w:ascii="Calbri" w:hAnsi="Calbri"/>
          <w:color w:val="auto"/>
          <w:sz w:val="20"/>
          <w:szCs w:val="20"/>
        </w:rPr>
        <w:t xml:space="preserve"> the essential functions of any position with the District, regular attendance is required and expected. </w:t>
      </w:r>
    </w:p>
    <w:p w:rsidR="000A1714" w:rsidRPr="000A1714" w:rsidRDefault="000A1714" w:rsidP="000A1714">
      <w:pPr>
        <w:pStyle w:val="Default"/>
        <w:spacing w:after="21"/>
        <w:rPr>
          <w:rFonts w:ascii="Calbri" w:hAnsi="Calbri"/>
          <w:color w:val="auto"/>
          <w:sz w:val="20"/>
          <w:szCs w:val="20"/>
        </w:rPr>
      </w:pPr>
      <w:r w:rsidRPr="000A1714">
        <w:rPr>
          <w:rFonts w:ascii="Calbri" w:hAnsi="Calbri"/>
          <w:color w:val="auto"/>
          <w:sz w:val="20"/>
          <w:szCs w:val="20"/>
        </w:rPr>
        <w:t>1.</w:t>
      </w:r>
      <w:r w:rsidRPr="000A1714">
        <w:rPr>
          <w:rFonts w:ascii="Calbri" w:hAnsi="Calbri"/>
          <w:color w:val="auto"/>
          <w:sz w:val="20"/>
          <w:szCs w:val="20"/>
        </w:rPr>
        <w:t xml:space="preserve"> </w:t>
      </w:r>
      <w:r w:rsidRPr="000A1714">
        <w:rPr>
          <w:rFonts w:ascii="Calbri" w:hAnsi="Calbri"/>
          <w:color w:val="auto"/>
          <w:sz w:val="20"/>
          <w:szCs w:val="20"/>
        </w:rPr>
        <w:t>Collaborates with middle and high school staff to identify at-risk students as defined by poor academic</w:t>
      </w:r>
      <w:r w:rsidRPr="000A1714">
        <w:rPr>
          <w:rFonts w:ascii="Calbri" w:hAnsi="Calbri"/>
          <w:color w:val="auto"/>
          <w:sz w:val="20"/>
          <w:szCs w:val="20"/>
        </w:rPr>
        <w:t xml:space="preserve"> </w:t>
      </w:r>
      <w:r w:rsidRPr="000A1714">
        <w:rPr>
          <w:rFonts w:ascii="Calbri" w:hAnsi="Calbri"/>
          <w:color w:val="auto"/>
          <w:sz w:val="20"/>
          <w:szCs w:val="20"/>
        </w:rPr>
        <w:t>progress, poor attendance, and other related criteria.</w:t>
      </w:r>
    </w:p>
    <w:p w:rsidR="000A1714" w:rsidRPr="000A1714" w:rsidRDefault="000A1714" w:rsidP="000A1714">
      <w:pPr>
        <w:pStyle w:val="Default"/>
        <w:spacing w:after="21"/>
        <w:rPr>
          <w:rFonts w:ascii="Calbri" w:hAnsi="Calbri"/>
          <w:color w:val="auto"/>
          <w:sz w:val="20"/>
          <w:szCs w:val="20"/>
        </w:rPr>
      </w:pPr>
      <w:r w:rsidRPr="000A1714">
        <w:rPr>
          <w:rFonts w:ascii="Calbri" w:hAnsi="Calbri"/>
          <w:color w:val="auto"/>
          <w:sz w:val="20"/>
          <w:szCs w:val="20"/>
        </w:rPr>
        <w:t>2.</w:t>
      </w:r>
      <w:r w:rsidRPr="000A1714">
        <w:rPr>
          <w:rFonts w:ascii="Calbri" w:hAnsi="Calbri"/>
          <w:color w:val="auto"/>
          <w:sz w:val="20"/>
          <w:szCs w:val="20"/>
        </w:rPr>
        <w:t xml:space="preserve"> </w:t>
      </w:r>
      <w:r w:rsidRPr="000A1714">
        <w:rPr>
          <w:rFonts w:ascii="Calbri" w:hAnsi="Calbri"/>
          <w:color w:val="auto"/>
          <w:sz w:val="20"/>
          <w:szCs w:val="20"/>
        </w:rPr>
        <w:t xml:space="preserve">Meets with students and families to identify and fully understand the issues </w:t>
      </w:r>
      <w:proofErr w:type="gramStart"/>
      <w:r w:rsidRPr="000A1714">
        <w:rPr>
          <w:rFonts w:ascii="Calbri" w:hAnsi="Calbri"/>
          <w:color w:val="auto"/>
          <w:sz w:val="20"/>
          <w:szCs w:val="20"/>
        </w:rPr>
        <w:t>impacting</w:t>
      </w:r>
      <w:proofErr w:type="gramEnd"/>
      <w:r w:rsidRPr="000A1714">
        <w:rPr>
          <w:rFonts w:ascii="Calbri" w:hAnsi="Calbri"/>
          <w:color w:val="auto"/>
          <w:sz w:val="20"/>
          <w:szCs w:val="20"/>
        </w:rPr>
        <w:t xml:space="preserve"> the student's</w:t>
      </w:r>
      <w:r w:rsidRPr="000A1714">
        <w:rPr>
          <w:rFonts w:ascii="Calbri" w:hAnsi="Calbri"/>
          <w:color w:val="auto"/>
          <w:sz w:val="20"/>
          <w:szCs w:val="20"/>
        </w:rPr>
        <w:t xml:space="preserve"> </w:t>
      </w:r>
      <w:r w:rsidRPr="000A1714">
        <w:rPr>
          <w:rFonts w:ascii="Calbri" w:hAnsi="Calbri"/>
          <w:color w:val="auto"/>
          <w:sz w:val="20"/>
          <w:szCs w:val="20"/>
        </w:rPr>
        <w:t>performance at school.</w:t>
      </w:r>
    </w:p>
    <w:p w:rsidR="000A1714" w:rsidRPr="000A1714" w:rsidRDefault="000A1714" w:rsidP="000A1714">
      <w:pPr>
        <w:pStyle w:val="Default"/>
        <w:spacing w:after="21"/>
        <w:rPr>
          <w:rFonts w:ascii="Calbri" w:hAnsi="Calbri"/>
          <w:color w:val="auto"/>
          <w:sz w:val="20"/>
          <w:szCs w:val="20"/>
        </w:rPr>
      </w:pPr>
      <w:r w:rsidRPr="000A1714">
        <w:rPr>
          <w:rFonts w:ascii="Calbri" w:hAnsi="Calbri"/>
          <w:color w:val="auto"/>
          <w:sz w:val="20"/>
          <w:szCs w:val="20"/>
        </w:rPr>
        <w:t>3.</w:t>
      </w:r>
      <w:r w:rsidRPr="000A1714">
        <w:rPr>
          <w:rFonts w:ascii="Calbri" w:hAnsi="Calbri"/>
          <w:color w:val="auto"/>
          <w:sz w:val="20"/>
          <w:szCs w:val="20"/>
        </w:rPr>
        <w:t xml:space="preserve"> </w:t>
      </w:r>
      <w:r w:rsidRPr="000A1714">
        <w:rPr>
          <w:rFonts w:ascii="Calbri" w:hAnsi="Calbri"/>
          <w:color w:val="auto"/>
          <w:sz w:val="20"/>
          <w:szCs w:val="20"/>
        </w:rPr>
        <w:t>Develops effective prevention and intervention strategies and techniques designed to result in better academic</w:t>
      </w:r>
      <w:r w:rsidRPr="000A1714">
        <w:rPr>
          <w:rFonts w:ascii="Calbri" w:hAnsi="Calbri"/>
          <w:color w:val="auto"/>
          <w:sz w:val="20"/>
          <w:szCs w:val="20"/>
        </w:rPr>
        <w:t xml:space="preserve"> </w:t>
      </w:r>
      <w:r w:rsidRPr="000A1714">
        <w:rPr>
          <w:rFonts w:ascii="Calbri" w:hAnsi="Calbri"/>
          <w:color w:val="auto"/>
          <w:sz w:val="20"/>
          <w:szCs w:val="20"/>
        </w:rPr>
        <w:t>progress, improved school attendance, and overall appropriate school and life actions. Implements programs</w:t>
      </w:r>
      <w:r w:rsidRPr="000A1714">
        <w:rPr>
          <w:rFonts w:ascii="Calbri" w:hAnsi="Calbri"/>
          <w:color w:val="auto"/>
          <w:sz w:val="20"/>
          <w:szCs w:val="20"/>
        </w:rPr>
        <w:t xml:space="preserve"> </w:t>
      </w:r>
      <w:r w:rsidRPr="000A1714">
        <w:rPr>
          <w:rFonts w:ascii="Calbri" w:hAnsi="Calbri"/>
          <w:color w:val="auto"/>
          <w:sz w:val="20"/>
          <w:szCs w:val="20"/>
        </w:rPr>
        <w:t>involving students, families, community resources, and relevant staff as appropriate to address issues.</w:t>
      </w:r>
    </w:p>
    <w:p w:rsidR="000A1714" w:rsidRPr="000A1714" w:rsidRDefault="000A1714" w:rsidP="000A1714">
      <w:pPr>
        <w:pStyle w:val="Default"/>
        <w:spacing w:after="21"/>
        <w:rPr>
          <w:rFonts w:ascii="Calbri" w:hAnsi="Calbri"/>
          <w:color w:val="auto"/>
          <w:sz w:val="20"/>
          <w:szCs w:val="20"/>
        </w:rPr>
      </w:pPr>
      <w:r w:rsidRPr="000A1714">
        <w:rPr>
          <w:rFonts w:ascii="Calbri" w:hAnsi="Calbri"/>
          <w:color w:val="auto"/>
          <w:sz w:val="20"/>
          <w:szCs w:val="20"/>
        </w:rPr>
        <w:t>4.</w:t>
      </w:r>
      <w:r w:rsidRPr="000A1714">
        <w:rPr>
          <w:rFonts w:ascii="Calbri" w:hAnsi="Calbri"/>
          <w:color w:val="auto"/>
          <w:sz w:val="20"/>
          <w:szCs w:val="20"/>
        </w:rPr>
        <w:t xml:space="preserve"> </w:t>
      </w:r>
      <w:r w:rsidRPr="000A1714">
        <w:rPr>
          <w:rFonts w:ascii="Calbri" w:hAnsi="Calbri"/>
          <w:color w:val="auto"/>
          <w:sz w:val="20"/>
          <w:szCs w:val="20"/>
        </w:rPr>
        <w:t xml:space="preserve">Identifies family needs not </w:t>
      </w:r>
      <w:proofErr w:type="gramStart"/>
      <w:r w:rsidRPr="000A1714">
        <w:rPr>
          <w:rFonts w:ascii="Calbri" w:hAnsi="Calbri"/>
          <w:color w:val="auto"/>
          <w:sz w:val="20"/>
          <w:szCs w:val="20"/>
        </w:rPr>
        <w:t>being served</w:t>
      </w:r>
      <w:proofErr w:type="gramEnd"/>
      <w:r w:rsidRPr="000A1714">
        <w:rPr>
          <w:rFonts w:ascii="Calbri" w:hAnsi="Calbri"/>
          <w:color w:val="auto"/>
          <w:sz w:val="20"/>
          <w:szCs w:val="20"/>
        </w:rPr>
        <w:t>; identifies and develops strategies to overcome barriers that prevent</w:t>
      </w:r>
      <w:r w:rsidRPr="000A1714">
        <w:rPr>
          <w:rFonts w:ascii="Calbri" w:hAnsi="Calbri"/>
          <w:color w:val="auto"/>
          <w:sz w:val="20"/>
          <w:szCs w:val="20"/>
        </w:rPr>
        <w:t xml:space="preserve"> </w:t>
      </w:r>
      <w:r w:rsidRPr="000A1714">
        <w:rPr>
          <w:rFonts w:ascii="Calbri" w:hAnsi="Calbri"/>
          <w:color w:val="auto"/>
          <w:sz w:val="20"/>
          <w:szCs w:val="20"/>
        </w:rPr>
        <w:t>families from utilizing existing resources. Acts as liaison with community agencies, promoting on-site</w:t>
      </w:r>
      <w:r w:rsidRPr="000A1714">
        <w:rPr>
          <w:rFonts w:ascii="Calbri" w:hAnsi="Calbri"/>
          <w:color w:val="auto"/>
          <w:sz w:val="20"/>
          <w:szCs w:val="20"/>
        </w:rPr>
        <w:t xml:space="preserve"> </w:t>
      </w:r>
      <w:r w:rsidRPr="000A1714">
        <w:rPr>
          <w:rFonts w:ascii="Calbri" w:hAnsi="Calbri"/>
          <w:color w:val="auto"/>
          <w:sz w:val="20"/>
          <w:szCs w:val="20"/>
        </w:rPr>
        <w:t>collaboration. Makes referrals to community agencies for families; develops procedures for family self-referral to health and social services.</w:t>
      </w:r>
    </w:p>
    <w:p w:rsidR="000A1714" w:rsidRPr="000A1714" w:rsidRDefault="000A1714" w:rsidP="000A1714">
      <w:pPr>
        <w:pStyle w:val="Default"/>
        <w:spacing w:after="21"/>
        <w:rPr>
          <w:rFonts w:ascii="Calbri" w:hAnsi="Calbri"/>
          <w:color w:val="auto"/>
          <w:sz w:val="20"/>
          <w:szCs w:val="20"/>
        </w:rPr>
      </w:pPr>
      <w:r w:rsidRPr="000A1714">
        <w:rPr>
          <w:rFonts w:ascii="Calbri" w:hAnsi="Calbri"/>
          <w:color w:val="auto"/>
          <w:sz w:val="20"/>
          <w:szCs w:val="20"/>
        </w:rPr>
        <w:t>5.</w:t>
      </w:r>
      <w:r w:rsidRPr="000A1714">
        <w:rPr>
          <w:rFonts w:ascii="Calbri" w:hAnsi="Calbri"/>
          <w:color w:val="auto"/>
          <w:sz w:val="20"/>
          <w:szCs w:val="20"/>
        </w:rPr>
        <w:t xml:space="preserve"> </w:t>
      </w:r>
      <w:r w:rsidRPr="000A1714">
        <w:rPr>
          <w:rFonts w:ascii="Calbri" w:hAnsi="Calbri"/>
          <w:color w:val="auto"/>
          <w:sz w:val="20"/>
          <w:szCs w:val="20"/>
        </w:rPr>
        <w:t>Develops systems of data collection and record keeping to document progress of services; evaluates</w:t>
      </w:r>
      <w:r w:rsidRPr="000A1714">
        <w:rPr>
          <w:rFonts w:ascii="Calbri" w:hAnsi="Calbri"/>
          <w:color w:val="auto"/>
          <w:sz w:val="20"/>
          <w:szCs w:val="20"/>
        </w:rPr>
        <w:t xml:space="preserve"> </w:t>
      </w:r>
      <w:r w:rsidRPr="000A1714">
        <w:rPr>
          <w:rFonts w:ascii="Calbri" w:hAnsi="Calbri"/>
          <w:color w:val="auto"/>
          <w:sz w:val="20"/>
          <w:szCs w:val="20"/>
        </w:rPr>
        <w:t>effectiveness of the program according to specific goals using the data collected. Establishes baseline data</w:t>
      </w:r>
      <w:r w:rsidRPr="000A1714">
        <w:rPr>
          <w:rFonts w:ascii="Calbri" w:hAnsi="Calbri"/>
          <w:color w:val="auto"/>
          <w:sz w:val="20"/>
          <w:szCs w:val="20"/>
        </w:rPr>
        <w:t xml:space="preserve"> </w:t>
      </w:r>
      <w:r w:rsidRPr="000A1714">
        <w:rPr>
          <w:rFonts w:ascii="Calbri" w:hAnsi="Calbri"/>
          <w:color w:val="auto"/>
          <w:sz w:val="20"/>
          <w:szCs w:val="20"/>
        </w:rPr>
        <w:t>for students served; collects relevant data after interventions; and reports results as directed at school, district,</w:t>
      </w:r>
      <w:r w:rsidRPr="000A1714">
        <w:rPr>
          <w:rFonts w:ascii="Calbri" w:hAnsi="Calbri"/>
          <w:color w:val="auto"/>
          <w:sz w:val="20"/>
          <w:szCs w:val="20"/>
        </w:rPr>
        <w:t xml:space="preserve"> </w:t>
      </w:r>
      <w:r w:rsidRPr="000A1714">
        <w:rPr>
          <w:rFonts w:ascii="Calbri" w:hAnsi="Calbri"/>
          <w:color w:val="auto"/>
          <w:sz w:val="20"/>
          <w:szCs w:val="20"/>
        </w:rPr>
        <w:t>and county levels. Make recommendations as appropriate.</w:t>
      </w:r>
    </w:p>
    <w:p w:rsidR="000A1714" w:rsidRPr="000A1714" w:rsidRDefault="000A1714" w:rsidP="000A1714">
      <w:pPr>
        <w:pStyle w:val="Default"/>
        <w:spacing w:after="21"/>
        <w:rPr>
          <w:rFonts w:ascii="Calbri" w:hAnsi="Calbri"/>
          <w:color w:val="auto"/>
          <w:sz w:val="20"/>
          <w:szCs w:val="20"/>
        </w:rPr>
      </w:pPr>
      <w:r w:rsidRPr="000A1714">
        <w:rPr>
          <w:rFonts w:ascii="Calbri" w:hAnsi="Calbri"/>
          <w:color w:val="auto"/>
          <w:sz w:val="20"/>
          <w:szCs w:val="20"/>
        </w:rPr>
        <w:t>6.</w:t>
      </w:r>
      <w:r w:rsidRPr="000A1714">
        <w:rPr>
          <w:rFonts w:ascii="Calbri" w:hAnsi="Calbri"/>
          <w:color w:val="auto"/>
          <w:sz w:val="20"/>
          <w:szCs w:val="20"/>
        </w:rPr>
        <w:t xml:space="preserve"> </w:t>
      </w:r>
      <w:r w:rsidRPr="000A1714">
        <w:rPr>
          <w:rFonts w:ascii="Calbri" w:hAnsi="Calbri"/>
          <w:color w:val="auto"/>
          <w:sz w:val="20"/>
          <w:szCs w:val="20"/>
        </w:rPr>
        <w:t xml:space="preserve">Participates in collaborative meetings within the school and district, and outside the district to be able </w:t>
      </w:r>
      <w:proofErr w:type="gramStart"/>
      <w:r w:rsidRPr="000A1714">
        <w:rPr>
          <w:rFonts w:ascii="Calbri" w:hAnsi="Calbri"/>
          <w:color w:val="auto"/>
          <w:sz w:val="20"/>
          <w:szCs w:val="20"/>
        </w:rPr>
        <w:t>to better</w:t>
      </w:r>
      <w:r w:rsidRPr="000A1714">
        <w:rPr>
          <w:rFonts w:ascii="Calbri" w:hAnsi="Calbri"/>
          <w:color w:val="auto"/>
          <w:sz w:val="20"/>
          <w:szCs w:val="20"/>
        </w:rPr>
        <w:t xml:space="preserve"> </w:t>
      </w:r>
      <w:r w:rsidRPr="000A1714">
        <w:rPr>
          <w:rFonts w:ascii="Calbri" w:hAnsi="Calbri"/>
          <w:color w:val="auto"/>
          <w:sz w:val="20"/>
          <w:szCs w:val="20"/>
        </w:rPr>
        <w:t>serve</w:t>
      </w:r>
      <w:proofErr w:type="gramEnd"/>
      <w:r w:rsidRPr="000A1714">
        <w:rPr>
          <w:rFonts w:ascii="Calbri" w:hAnsi="Calbri"/>
          <w:color w:val="auto"/>
          <w:sz w:val="20"/>
          <w:szCs w:val="20"/>
        </w:rPr>
        <w:t xml:space="preserve"> at-risk students. Participates in relevant training as appropriate.</w:t>
      </w:r>
    </w:p>
    <w:p w:rsidR="000A1714" w:rsidRPr="000A1714" w:rsidRDefault="000A1714" w:rsidP="000A1714">
      <w:pPr>
        <w:pStyle w:val="Default"/>
        <w:rPr>
          <w:rFonts w:ascii="Calbri" w:hAnsi="Calbri"/>
          <w:color w:val="auto"/>
          <w:sz w:val="20"/>
          <w:szCs w:val="20"/>
        </w:rPr>
      </w:pPr>
      <w:r w:rsidRPr="000A1714">
        <w:rPr>
          <w:rFonts w:ascii="Calbri" w:hAnsi="Calbri"/>
          <w:color w:val="auto"/>
          <w:sz w:val="20"/>
          <w:szCs w:val="20"/>
        </w:rPr>
        <w:t>7.</w:t>
      </w:r>
      <w:r w:rsidRPr="000A1714">
        <w:rPr>
          <w:rFonts w:ascii="Calbri" w:hAnsi="Calbri"/>
          <w:color w:val="auto"/>
          <w:sz w:val="20"/>
          <w:szCs w:val="20"/>
        </w:rPr>
        <w:t xml:space="preserve"> </w:t>
      </w:r>
      <w:r w:rsidRPr="000A1714">
        <w:rPr>
          <w:rFonts w:ascii="Calbri" w:hAnsi="Calbri"/>
          <w:color w:val="auto"/>
          <w:sz w:val="20"/>
          <w:szCs w:val="20"/>
        </w:rPr>
        <w:t>Serve as member of instructional team of the district; perform related duties consistent with the scope and</w:t>
      </w:r>
      <w:r w:rsidRPr="000A1714">
        <w:rPr>
          <w:rFonts w:ascii="Calbri" w:hAnsi="Calbri"/>
          <w:color w:val="auto"/>
          <w:sz w:val="20"/>
          <w:szCs w:val="20"/>
        </w:rPr>
        <w:t xml:space="preserve"> </w:t>
      </w:r>
      <w:r w:rsidRPr="000A1714">
        <w:rPr>
          <w:rFonts w:ascii="Calbri" w:hAnsi="Calbri"/>
          <w:color w:val="auto"/>
          <w:sz w:val="20"/>
          <w:szCs w:val="20"/>
        </w:rPr>
        <w:t>intent of the position; other duties as assigned.</w:t>
      </w:r>
    </w:p>
    <w:p w:rsidR="000A1714" w:rsidRPr="000A1714" w:rsidRDefault="000A1714" w:rsidP="000A1714">
      <w:pPr>
        <w:pStyle w:val="Default"/>
        <w:rPr>
          <w:rFonts w:ascii="Calbri" w:hAnsi="Calbri"/>
          <w:color w:val="auto"/>
          <w:sz w:val="20"/>
          <w:szCs w:val="20"/>
        </w:rPr>
      </w:pPr>
    </w:p>
    <w:p w:rsidR="000A1714" w:rsidRPr="000A1714" w:rsidRDefault="000A1714" w:rsidP="000A1714">
      <w:pPr>
        <w:pStyle w:val="Default"/>
        <w:rPr>
          <w:rFonts w:ascii="Calbri" w:hAnsi="Calbri"/>
          <w:color w:val="auto"/>
          <w:sz w:val="20"/>
          <w:szCs w:val="20"/>
        </w:rPr>
      </w:pPr>
      <w:r w:rsidRPr="000A1714">
        <w:rPr>
          <w:rFonts w:ascii="Calbri" w:hAnsi="Calbri"/>
          <w:b/>
          <w:bCs/>
          <w:color w:val="auto"/>
          <w:sz w:val="20"/>
          <w:szCs w:val="20"/>
        </w:rPr>
        <w:t>REPORTING RELATIONSHIPS</w:t>
      </w:r>
      <w:r w:rsidRPr="000A1714">
        <w:rPr>
          <w:rFonts w:ascii="Calbri" w:hAnsi="Calbri"/>
          <w:b/>
          <w:bCs/>
          <w:color w:val="auto"/>
          <w:sz w:val="20"/>
          <w:szCs w:val="20"/>
        </w:rPr>
        <w:t xml:space="preserve">: </w:t>
      </w:r>
      <w:r w:rsidRPr="000A1714">
        <w:rPr>
          <w:rFonts w:ascii="Calbri" w:hAnsi="Calbri"/>
          <w:color w:val="auto"/>
          <w:sz w:val="20"/>
          <w:szCs w:val="20"/>
        </w:rPr>
        <w:t xml:space="preserve">Reports to building principal. </w:t>
      </w:r>
    </w:p>
    <w:p w:rsidR="000A1714" w:rsidRPr="000A1714" w:rsidRDefault="000A1714" w:rsidP="000A1714">
      <w:pPr>
        <w:pStyle w:val="Default"/>
        <w:rPr>
          <w:rFonts w:ascii="Calbri" w:hAnsi="Calbri"/>
          <w:color w:val="auto"/>
          <w:sz w:val="20"/>
          <w:szCs w:val="20"/>
        </w:rPr>
      </w:pPr>
    </w:p>
    <w:p w:rsidR="000A1714" w:rsidRPr="000A1714" w:rsidRDefault="000A1714" w:rsidP="000A1714">
      <w:pPr>
        <w:pStyle w:val="Default"/>
        <w:rPr>
          <w:rFonts w:ascii="Calbri" w:hAnsi="Calbri"/>
          <w:color w:val="auto"/>
          <w:sz w:val="20"/>
          <w:szCs w:val="20"/>
        </w:rPr>
      </w:pPr>
      <w:r w:rsidRPr="000A1714">
        <w:rPr>
          <w:rFonts w:ascii="Calbri" w:hAnsi="Calbri"/>
          <w:b/>
          <w:bCs/>
          <w:color w:val="auto"/>
          <w:sz w:val="20"/>
          <w:szCs w:val="20"/>
        </w:rPr>
        <w:t xml:space="preserve">MENTAL DEMANDS </w:t>
      </w:r>
    </w:p>
    <w:p w:rsidR="000A1714" w:rsidRPr="000A1714" w:rsidRDefault="000A1714" w:rsidP="000A1714">
      <w:pPr>
        <w:pStyle w:val="Default"/>
        <w:rPr>
          <w:rFonts w:ascii="Calbri" w:hAnsi="Calbri"/>
          <w:color w:val="auto"/>
          <w:sz w:val="20"/>
          <w:szCs w:val="20"/>
        </w:rPr>
      </w:pPr>
      <w:proofErr w:type="gramStart"/>
      <w:r w:rsidRPr="000A1714">
        <w:rPr>
          <w:rFonts w:ascii="Calbri" w:hAnsi="Calbri"/>
          <w:color w:val="auto"/>
          <w:sz w:val="20"/>
          <w:szCs w:val="20"/>
        </w:rPr>
        <w:t xml:space="preserve">Requires proficiency, diplomacy, discretion, and effective oral/written communication skills in the form of student/parent/staff relations and conflict/problem resolution; requires ability to establish and develop positive rapport for effective communication with students, families, and community members of diverse ethnic, cultural, and socio-economic backgrounds; requires genuine interest in helping all students; requires the ability to foster teamwork and collaboration among staff, students and their families, and community agencies; requires ability to provide and maintain an effective counseling environment; requires expertise in effective individual and group counseling; requires good listening skills; requires skill in building networks and connecting students and families to resources; requires skill in community organization and planning; requires ability to research and develop plans for implementation of prevention/intervention strategies; requires knowledge and successful use of effective prevention/intervention techniques and development and implementation of strategies and plans; requires ability to adapt and modify techniques and/or materials for effectiveness; requires excellent planning, organizational, and time management skills; requires excellent concentration skills; requires adaptability, flexibility, patience, and understanding of different student, staff, parent, and community learning/working styles and ability to promote effective relationships; requires effective supervisory and student discipline skills; requires effective supervision and instruction of student behavior to promote and encourage skills acquisition and learning; requires regular and effective decision-making skills, including creativity and flexibility in problem-solving; requires performing under stress when confronted with emergency, critical and unusual situations, and day-to-day deadlines; stress and/or tension is a frequent part of the job; requires ability to establish and complete priorities and objectives; requires substantial self-discipline in behavior and attitude; requires modeling effective and appropriate behavior at all times; requires ability to work independently; requires excellent collaboration/cooperation skills and ability to work as part of a team; requires fairness and consistency when working with students; requires setting up and maintaining </w:t>
      </w:r>
      <w:r w:rsidRPr="000A1714">
        <w:rPr>
          <w:rFonts w:ascii="Calbri" w:hAnsi="Calbri"/>
          <w:color w:val="auto"/>
          <w:sz w:val="20"/>
          <w:szCs w:val="20"/>
        </w:rPr>
        <w:lastRenderedPageBreak/>
        <w:t>accurate files and records; requires excellent reading, writing, math, and written/oral communication skills; requires a high degree of proficiency in English usage including grammar and spelling for the composition and formatting of own correspondence and records/reports; requires performance of detailed work in reference to preparation and computation of data and analysis of information both verbally and in written form; requires maintaining composure when working with distraught, angry, or hostile individuals; requires de-escalation and mediation skills; requires knowledge and understanding of current research, theories, and trends in prevention/intervention techniques; requires administration of rules, regulations, policies, and laws related to prevention/intervention in public education; requires proficiency in evaluation of student progress and achievement; requires strict confidentiality; requires understanding and proficiency in operation of personal computer and software programs; must possess genuine interest in helping others with mental, social, physical, and educational needs.</w:t>
      </w:r>
      <w:proofErr w:type="gramEnd"/>
      <w:r w:rsidRPr="000A1714">
        <w:rPr>
          <w:rFonts w:ascii="Calbri" w:hAnsi="Calbri"/>
          <w:color w:val="auto"/>
          <w:sz w:val="20"/>
          <w:szCs w:val="20"/>
        </w:rPr>
        <w:t xml:space="preserve"> </w:t>
      </w:r>
    </w:p>
    <w:p w:rsidR="000A1714" w:rsidRPr="000A1714" w:rsidRDefault="000A1714" w:rsidP="000A1714">
      <w:pPr>
        <w:pStyle w:val="Default"/>
        <w:rPr>
          <w:rFonts w:ascii="Calbri" w:hAnsi="Calbri"/>
          <w:color w:val="auto"/>
          <w:sz w:val="20"/>
          <w:szCs w:val="20"/>
        </w:rPr>
      </w:pPr>
    </w:p>
    <w:p w:rsidR="000A1714" w:rsidRPr="000A1714" w:rsidRDefault="000A1714" w:rsidP="000A1714">
      <w:pPr>
        <w:pStyle w:val="Default"/>
        <w:rPr>
          <w:rFonts w:ascii="Calbri" w:hAnsi="Calbri"/>
          <w:color w:val="auto"/>
          <w:sz w:val="20"/>
          <w:szCs w:val="20"/>
        </w:rPr>
      </w:pPr>
      <w:r w:rsidRPr="000A1714">
        <w:rPr>
          <w:rFonts w:ascii="Calbri" w:hAnsi="Calbri"/>
          <w:b/>
          <w:bCs/>
          <w:color w:val="auto"/>
          <w:sz w:val="20"/>
          <w:szCs w:val="20"/>
        </w:rPr>
        <w:t xml:space="preserve">PHYSICAL DEMANDS </w:t>
      </w:r>
    </w:p>
    <w:p w:rsidR="000A1714" w:rsidRPr="000A1714" w:rsidRDefault="000A1714" w:rsidP="000A1714">
      <w:pPr>
        <w:pStyle w:val="Default"/>
        <w:rPr>
          <w:rFonts w:ascii="Calbri" w:hAnsi="Calbri"/>
          <w:color w:val="auto"/>
          <w:sz w:val="20"/>
          <w:szCs w:val="20"/>
        </w:rPr>
      </w:pPr>
      <w:proofErr w:type="gramStart"/>
      <w:r w:rsidRPr="000A1714">
        <w:rPr>
          <w:rFonts w:ascii="Calbri" w:hAnsi="Calbri"/>
          <w:color w:val="auto"/>
          <w:sz w:val="20"/>
          <w:szCs w:val="20"/>
        </w:rPr>
        <w:t>Exposure to diseases carried by students; exposure to student noise levels; requires good visual and hearing ability; may require prolonged standing or sitting; may require attending to students' personal hygiene; may require lifting and positioning students; may require restraining out-of-control students; may require assisting students with physical activities; may be exposed to visual display terminal for prolonged periods; may be asked to attend evening meetings or activities; may represent the district on potentially sensitive or controversial matters.</w:t>
      </w:r>
      <w:proofErr w:type="gramEnd"/>
      <w:r w:rsidRPr="000A1714">
        <w:rPr>
          <w:rFonts w:ascii="Calbri" w:hAnsi="Calbri"/>
          <w:color w:val="auto"/>
          <w:sz w:val="20"/>
          <w:szCs w:val="20"/>
        </w:rPr>
        <w:t xml:space="preserve"> </w:t>
      </w:r>
    </w:p>
    <w:p w:rsidR="000A1714" w:rsidRPr="000A1714" w:rsidRDefault="000A1714" w:rsidP="000A1714">
      <w:pPr>
        <w:pStyle w:val="Default"/>
        <w:rPr>
          <w:rFonts w:ascii="Calbri" w:hAnsi="Calbri"/>
          <w:b/>
          <w:bCs/>
          <w:color w:val="auto"/>
          <w:sz w:val="20"/>
          <w:szCs w:val="20"/>
        </w:rPr>
      </w:pPr>
    </w:p>
    <w:p w:rsidR="000A1714" w:rsidRPr="000A1714" w:rsidRDefault="000A1714" w:rsidP="000A1714">
      <w:pPr>
        <w:pStyle w:val="Default"/>
        <w:rPr>
          <w:rFonts w:ascii="Calbri" w:hAnsi="Calbri"/>
          <w:color w:val="auto"/>
          <w:sz w:val="20"/>
          <w:szCs w:val="20"/>
        </w:rPr>
      </w:pPr>
      <w:r w:rsidRPr="000A1714">
        <w:rPr>
          <w:rFonts w:ascii="Calbri" w:hAnsi="Calbri"/>
          <w:b/>
          <w:bCs/>
          <w:color w:val="auto"/>
          <w:sz w:val="20"/>
          <w:szCs w:val="20"/>
        </w:rPr>
        <w:t xml:space="preserve">MINIMUM QUALIFICATIONS </w:t>
      </w:r>
    </w:p>
    <w:p w:rsidR="000A1714" w:rsidRPr="000A1714" w:rsidRDefault="000A1714" w:rsidP="000A1714">
      <w:pPr>
        <w:pStyle w:val="Default"/>
        <w:rPr>
          <w:rFonts w:ascii="Calbri" w:hAnsi="Calbri"/>
          <w:color w:val="auto"/>
          <w:sz w:val="20"/>
          <w:szCs w:val="20"/>
        </w:rPr>
      </w:pPr>
      <w:r w:rsidRPr="000A1714">
        <w:rPr>
          <w:rFonts w:ascii="Calbri" w:hAnsi="Calbri"/>
          <w:color w:val="auto"/>
          <w:sz w:val="20"/>
          <w:szCs w:val="20"/>
        </w:rPr>
        <w:t>Education and Experienc</w:t>
      </w:r>
      <w:bookmarkStart w:id="0" w:name="_GoBack"/>
      <w:bookmarkEnd w:id="0"/>
      <w:r w:rsidRPr="000A1714">
        <w:rPr>
          <w:rFonts w:ascii="Calbri" w:hAnsi="Calbri"/>
          <w:color w:val="auto"/>
          <w:sz w:val="20"/>
          <w:szCs w:val="20"/>
        </w:rPr>
        <w:t xml:space="preserve">e </w:t>
      </w:r>
    </w:p>
    <w:p w:rsidR="000A1714" w:rsidRPr="000A1714" w:rsidRDefault="000A1714" w:rsidP="000A1714">
      <w:pPr>
        <w:pStyle w:val="Default"/>
        <w:rPr>
          <w:rFonts w:ascii="Calbri" w:hAnsi="Calbri"/>
          <w:color w:val="auto"/>
          <w:sz w:val="20"/>
          <w:szCs w:val="20"/>
        </w:rPr>
      </w:pPr>
      <w:r w:rsidRPr="000A1714">
        <w:rPr>
          <w:rFonts w:ascii="Calbri" w:hAnsi="Calbri"/>
          <w:color w:val="auto"/>
          <w:sz w:val="20"/>
          <w:szCs w:val="20"/>
        </w:rPr>
        <w:t xml:space="preserve">Bachelor's degree in social work, education, psychology, or related field; Ability to speak and write Spanish is preferred; knowledge of social and community service agencies and providers; knowledge of school-based support services; satisfactory background clearance and driver’s abstract. </w:t>
      </w:r>
    </w:p>
    <w:p w:rsidR="000A1714" w:rsidRPr="000A1714" w:rsidRDefault="000A1714" w:rsidP="000A1714">
      <w:pPr>
        <w:pStyle w:val="Default"/>
        <w:rPr>
          <w:rFonts w:ascii="Calbri" w:hAnsi="Calbri"/>
          <w:color w:val="auto"/>
          <w:sz w:val="20"/>
          <w:szCs w:val="20"/>
        </w:rPr>
      </w:pPr>
      <w:r w:rsidRPr="000A1714">
        <w:rPr>
          <w:rFonts w:ascii="Calbri" w:hAnsi="Calbri"/>
          <w:color w:val="auto"/>
          <w:sz w:val="20"/>
          <w:szCs w:val="20"/>
        </w:rPr>
        <w:t xml:space="preserve">Licenses/Special Requirements </w:t>
      </w:r>
    </w:p>
    <w:p w:rsidR="000A1714" w:rsidRPr="000A1714" w:rsidRDefault="000A1714" w:rsidP="000A1714">
      <w:pPr>
        <w:pStyle w:val="Default"/>
        <w:rPr>
          <w:rFonts w:ascii="Calbri" w:hAnsi="Calbri"/>
          <w:color w:val="auto"/>
          <w:sz w:val="20"/>
          <w:szCs w:val="20"/>
        </w:rPr>
      </w:pPr>
      <w:r w:rsidRPr="000A1714">
        <w:rPr>
          <w:rFonts w:ascii="Calbri" w:hAnsi="Calbri"/>
          <w:color w:val="auto"/>
          <w:sz w:val="20"/>
          <w:szCs w:val="20"/>
        </w:rPr>
        <w:t xml:space="preserve">As specified above. </w:t>
      </w:r>
    </w:p>
    <w:p w:rsidR="000A1714" w:rsidRPr="000A1714" w:rsidRDefault="000A1714" w:rsidP="000A1714">
      <w:pPr>
        <w:pStyle w:val="Default"/>
        <w:rPr>
          <w:rFonts w:ascii="Calbri" w:hAnsi="Calbri"/>
          <w:b/>
          <w:bCs/>
          <w:color w:val="auto"/>
          <w:sz w:val="20"/>
          <w:szCs w:val="20"/>
        </w:rPr>
      </w:pPr>
    </w:p>
    <w:p w:rsidR="000A1714" w:rsidRPr="000A1714" w:rsidRDefault="000A1714" w:rsidP="000A1714">
      <w:pPr>
        <w:pStyle w:val="Default"/>
        <w:rPr>
          <w:rFonts w:ascii="Calbri" w:hAnsi="Calbri"/>
          <w:color w:val="auto"/>
          <w:sz w:val="20"/>
          <w:szCs w:val="20"/>
        </w:rPr>
      </w:pPr>
      <w:r w:rsidRPr="000A1714">
        <w:rPr>
          <w:rFonts w:ascii="Calbri" w:hAnsi="Calbri"/>
          <w:b/>
          <w:bCs/>
          <w:color w:val="auto"/>
          <w:sz w:val="20"/>
          <w:szCs w:val="20"/>
        </w:rPr>
        <w:t xml:space="preserve">CONDITIONS </w:t>
      </w:r>
    </w:p>
    <w:p w:rsidR="00CC3A8C" w:rsidRPr="000A1714" w:rsidRDefault="000A1714" w:rsidP="000A1714">
      <w:pPr>
        <w:rPr>
          <w:rFonts w:ascii="Calbri" w:hAnsi="Calbri"/>
          <w:sz w:val="20"/>
          <w:szCs w:val="20"/>
        </w:rPr>
      </w:pPr>
      <w:r w:rsidRPr="000A1714">
        <w:rPr>
          <w:rFonts w:ascii="Calbri" w:hAnsi="Calbri"/>
          <w:sz w:val="20"/>
          <w:szCs w:val="20"/>
        </w:rPr>
        <w:t xml:space="preserve">The preceding list of essential functions is not exhaustive and </w:t>
      </w:r>
      <w:proofErr w:type="gramStart"/>
      <w:r w:rsidRPr="000A1714">
        <w:rPr>
          <w:rFonts w:ascii="Calbri" w:hAnsi="Calbri"/>
          <w:sz w:val="20"/>
          <w:szCs w:val="20"/>
        </w:rPr>
        <w:t>may be supplemented</w:t>
      </w:r>
      <w:proofErr w:type="gramEnd"/>
      <w:r w:rsidRPr="000A1714">
        <w:rPr>
          <w:rFonts w:ascii="Calbri" w:hAnsi="Calbri"/>
          <w:sz w:val="20"/>
          <w:szCs w:val="20"/>
        </w:rPr>
        <w:t xml:space="preserve"> as necessary.</w:t>
      </w:r>
    </w:p>
    <w:sectPr w:rsidR="00CC3A8C" w:rsidRPr="000A1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14"/>
    <w:rsid w:val="000A1714"/>
    <w:rsid w:val="00CC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BFEA8"/>
  <w15:chartTrackingRefBased/>
  <w15:docId w15:val="{DDAD5AB0-44E2-4AD6-B978-9CE8E587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17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Granite Falls School District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Harmon</dc:creator>
  <cp:keywords/>
  <dc:description/>
  <cp:lastModifiedBy>Jennifer Harmon</cp:lastModifiedBy>
  <cp:revision>1</cp:revision>
  <dcterms:created xsi:type="dcterms:W3CDTF">2020-07-20T23:09:00Z</dcterms:created>
  <dcterms:modified xsi:type="dcterms:W3CDTF">2020-07-20T23:15:00Z</dcterms:modified>
</cp:coreProperties>
</file>